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9525" w14:textId="4FE53F7B" w:rsidR="003F1D2B" w:rsidRDefault="003F1D2B" w:rsidP="00A605A7">
      <w:pPr>
        <w:spacing w:after="120"/>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28C13AA9" wp14:editId="0D2B3501">
            <wp:extent cx="5081158" cy="1575159"/>
            <wp:effectExtent l="0" t="0" r="0" b="0"/>
            <wp:docPr id="997797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97569" name="Picture 997797569"/>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530E7FAF" w14:textId="69D061DF" w:rsidR="00E00540" w:rsidRDefault="00E00540" w:rsidP="00A605A7">
      <w:pPr>
        <w:spacing w:after="120"/>
        <w:rPr>
          <w:rFonts w:asciiTheme="minorHAnsi" w:hAnsiTheme="minorHAnsi" w:cstheme="minorHAnsi"/>
          <w:b/>
          <w:bCs/>
          <w:sz w:val="28"/>
          <w:szCs w:val="28"/>
        </w:rPr>
      </w:pPr>
      <w:r w:rsidRPr="00E00540">
        <w:rPr>
          <w:rFonts w:asciiTheme="minorHAnsi" w:hAnsiTheme="minorHAnsi" w:cstheme="minorHAnsi" w:hint="eastAsia"/>
          <w:b/>
          <w:bCs/>
          <w:sz w:val="28"/>
          <w:szCs w:val="28"/>
        </w:rPr>
        <w:t>Winter Cruises in Europe Benefit Travelers, Cruise Lines and Ports</w:t>
      </w:r>
    </w:p>
    <w:p w14:paraId="38ACAA3F" w14:textId="77777777" w:rsidR="00A605A7" w:rsidRDefault="00946C08" w:rsidP="00A605A7">
      <w:pPr>
        <w:spacing w:after="120"/>
        <w:rPr>
          <w:rFonts w:asciiTheme="minorHAnsi" w:hAnsiTheme="minorHAnsi" w:cstheme="minorHAnsi"/>
        </w:rPr>
      </w:pPr>
      <w:r w:rsidRPr="003F1D2B">
        <w:rPr>
          <w:rFonts w:asciiTheme="minorHAnsi" w:hAnsiTheme="minorHAnsi" w:cstheme="minorHAnsi"/>
        </w:rPr>
        <w:t>By Erica Silverstein</w:t>
      </w:r>
    </w:p>
    <w:p w14:paraId="5DAB6C7B" w14:textId="28329C8E"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Europe used to be a three-season cruise market. Ocean ships would reposition </w:t>
      </w:r>
      <w:r w:rsidR="00946C08" w:rsidRPr="003F1D2B">
        <w:rPr>
          <w:rFonts w:asciiTheme="minorHAnsi" w:hAnsiTheme="minorHAnsi" w:cstheme="minorHAnsi"/>
        </w:rPr>
        <w:t>from Europe i</w:t>
      </w:r>
      <w:r w:rsidRPr="003F1D2B">
        <w:rPr>
          <w:rFonts w:asciiTheme="minorHAnsi" w:hAnsiTheme="minorHAnsi" w:cstheme="minorHAnsi"/>
        </w:rPr>
        <w:t>n late October or November and return</w:t>
      </w:r>
      <w:r w:rsidR="00946C08" w:rsidRPr="003F1D2B">
        <w:rPr>
          <w:rFonts w:asciiTheme="minorHAnsi" w:hAnsiTheme="minorHAnsi" w:cstheme="minorHAnsi"/>
        </w:rPr>
        <w:t xml:space="preserve"> in early spring.</w:t>
      </w:r>
      <w:r w:rsidRPr="003F1D2B">
        <w:rPr>
          <w:rFonts w:asciiTheme="minorHAnsi" w:hAnsiTheme="minorHAnsi" w:cstheme="minorHAnsi"/>
        </w:rPr>
        <w:t xml:space="preserve"> River ships would sail through December’s Christmas market season then take a break until spring. But change is afoot.</w:t>
      </w:r>
    </w:p>
    <w:p w14:paraId="02EB378F" w14:textId="2B8B4899"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More cruise lines have discovered the multifaceted benefits of keeping ships in Europe year-round, both for their businesses and for their port partners. The move aligns with traveler trends around avoiding </w:t>
      </w:r>
      <w:r w:rsidR="00523E40" w:rsidRPr="003F1D2B">
        <w:rPr>
          <w:rFonts w:asciiTheme="minorHAnsi" w:hAnsiTheme="minorHAnsi" w:cstheme="minorHAnsi"/>
        </w:rPr>
        <w:t>summer crowds a</w:t>
      </w:r>
      <w:r w:rsidRPr="003F1D2B">
        <w:rPr>
          <w:rFonts w:asciiTheme="minorHAnsi" w:hAnsiTheme="minorHAnsi" w:cstheme="minorHAnsi"/>
        </w:rPr>
        <w:t>nd seeking out more authentic travel experiences.</w:t>
      </w:r>
    </w:p>
    <w:p w14:paraId="6A05A809" w14:textId="79169D29"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Here’s how </w:t>
      </w:r>
      <w:r w:rsidR="00523E40" w:rsidRPr="003F1D2B">
        <w:rPr>
          <w:rFonts w:asciiTheme="minorHAnsi" w:hAnsiTheme="minorHAnsi" w:cstheme="minorHAnsi"/>
        </w:rPr>
        <w:t>Cruise Lines International Association (CLIA) member l</w:t>
      </w:r>
      <w:r w:rsidRPr="003F1D2B">
        <w:rPr>
          <w:rFonts w:asciiTheme="minorHAnsi" w:hAnsiTheme="minorHAnsi" w:cstheme="minorHAnsi"/>
        </w:rPr>
        <w:t>ines are expanding shoulder-season offerings in Europe</w:t>
      </w:r>
      <w:r w:rsidR="00523E40" w:rsidRPr="003F1D2B">
        <w:rPr>
          <w:rFonts w:asciiTheme="minorHAnsi" w:hAnsiTheme="minorHAnsi" w:cstheme="minorHAnsi"/>
        </w:rPr>
        <w:t>.</w:t>
      </w:r>
    </w:p>
    <w:p w14:paraId="5A39BBE3" w14:textId="36B10D1B" w:rsidR="00B71F63" w:rsidRPr="003F1D2B" w:rsidRDefault="00B71F63" w:rsidP="00A605A7">
      <w:pPr>
        <w:spacing w:after="120"/>
        <w:rPr>
          <w:rFonts w:asciiTheme="minorHAnsi" w:hAnsiTheme="minorHAnsi" w:cstheme="minorHAnsi"/>
        </w:rPr>
      </w:pPr>
      <w:r w:rsidRPr="003F1D2B">
        <w:rPr>
          <w:rFonts w:asciiTheme="minorHAnsi" w:hAnsiTheme="minorHAnsi" w:cstheme="minorHAnsi"/>
          <w:b/>
          <w:bCs/>
        </w:rPr>
        <w:t>Winter cruises in Europe are on the rise due to guest demand</w:t>
      </w:r>
    </w:p>
    <w:p w14:paraId="41C8F396" w14:textId="65D5F3C1"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A few European cruise lines, such as Costa </w:t>
      </w:r>
      <w:r w:rsidR="00A5307E">
        <w:rPr>
          <w:rFonts w:asciiTheme="minorHAnsi" w:hAnsiTheme="minorHAnsi" w:cstheme="minorHAnsi"/>
        </w:rPr>
        <w:t xml:space="preserve">Cruises </w:t>
      </w:r>
      <w:r w:rsidRPr="003F1D2B">
        <w:rPr>
          <w:rFonts w:asciiTheme="minorHAnsi" w:hAnsiTheme="minorHAnsi" w:cstheme="minorHAnsi"/>
        </w:rPr>
        <w:t>and MSC Cruises, have long offered winter cruises in the Mediterranean</w:t>
      </w:r>
      <w:r w:rsidR="00523E40" w:rsidRPr="003F1D2B">
        <w:rPr>
          <w:rFonts w:asciiTheme="minorHAnsi" w:hAnsiTheme="minorHAnsi" w:cstheme="minorHAnsi"/>
        </w:rPr>
        <w:t>. O</w:t>
      </w:r>
      <w:r w:rsidRPr="003F1D2B">
        <w:rPr>
          <w:rFonts w:asciiTheme="minorHAnsi" w:hAnsiTheme="minorHAnsi" w:cstheme="minorHAnsi"/>
        </w:rPr>
        <w:t>ther cruise lines</w:t>
      </w:r>
      <w:r w:rsidR="00523E40" w:rsidRPr="003F1D2B">
        <w:rPr>
          <w:rFonts w:asciiTheme="minorHAnsi" w:hAnsiTheme="minorHAnsi" w:cstheme="minorHAnsi"/>
        </w:rPr>
        <w:t xml:space="preserve"> have recently added itineraries too – inspired by inquiries from their guests.</w:t>
      </w:r>
    </w:p>
    <w:p w14:paraId="72A3D3EC" w14:textId="6F70CB30"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“Over the past few years, we’ve seen growing interest in quieter, more immersive travel experiences, especially in destinations that are traditionally busy during peak seasons,” says Janet Bava, Windstar Cruises’ </w:t>
      </w:r>
      <w:r w:rsidR="00946C08" w:rsidRPr="003F1D2B">
        <w:rPr>
          <w:rFonts w:asciiTheme="minorHAnsi" w:hAnsiTheme="minorHAnsi" w:cstheme="minorHAnsi"/>
        </w:rPr>
        <w:t>C</w:t>
      </w:r>
      <w:r w:rsidRPr="003F1D2B">
        <w:rPr>
          <w:rFonts w:asciiTheme="minorHAnsi" w:hAnsiTheme="minorHAnsi" w:cstheme="minorHAnsi"/>
        </w:rPr>
        <w:t xml:space="preserve">hief </w:t>
      </w:r>
      <w:r w:rsidR="00946C08" w:rsidRPr="003F1D2B">
        <w:rPr>
          <w:rFonts w:asciiTheme="minorHAnsi" w:hAnsiTheme="minorHAnsi" w:cstheme="minorHAnsi"/>
        </w:rPr>
        <w:t>C</w:t>
      </w:r>
      <w:r w:rsidRPr="003F1D2B">
        <w:rPr>
          <w:rFonts w:asciiTheme="minorHAnsi" w:hAnsiTheme="minorHAnsi" w:cstheme="minorHAnsi"/>
        </w:rPr>
        <w:t xml:space="preserve">ommercial </w:t>
      </w:r>
      <w:r w:rsidR="00946C08" w:rsidRPr="003F1D2B">
        <w:rPr>
          <w:rFonts w:asciiTheme="minorHAnsi" w:hAnsiTheme="minorHAnsi" w:cstheme="minorHAnsi"/>
        </w:rPr>
        <w:t>O</w:t>
      </w:r>
      <w:r w:rsidRPr="003F1D2B">
        <w:rPr>
          <w:rFonts w:asciiTheme="minorHAnsi" w:hAnsiTheme="minorHAnsi" w:cstheme="minorHAnsi"/>
        </w:rPr>
        <w:t xml:space="preserve">fficer. To that end, the line trialed its first Mediterranean winter cruises in 2023. </w:t>
      </w:r>
    </w:p>
    <w:p w14:paraId="52461D21" w14:textId="77777777" w:rsidR="009B22E4" w:rsidRDefault="009B22E4" w:rsidP="00A605A7">
      <w:pPr>
        <w:spacing w:after="120"/>
        <w:rPr>
          <w:rFonts w:asciiTheme="minorHAnsi" w:hAnsiTheme="minorHAnsi" w:cstheme="minorHAnsi"/>
        </w:rPr>
      </w:pPr>
      <w:r w:rsidRPr="009B22E4">
        <w:rPr>
          <w:rFonts w:asciiTheme="minorHAnsi" w:hAnsiTheme="minorHAnsi" w:cstheme="minorHAnsi"/>
        </w:rPr>
        <w:t>On the inaugural sailing, “every single travel advisor and guest on board told me ‘This is genius,’’’ says Bava. In 2027, Windstar continues its winter-in-Europe cruises with itineraries exploring Southern Spain, the French and Italian Rivieras, and the Dalmatian Coast. All are on the new Star Explorer.</w:t>
      </w:r>
    </w:p>
    <w:p w14:paraId="4AC6FC23" w14:textId="77777777" w:rsidR="00246D93" w:rsidRDefault="00246D93" w:rsidP="00A605A7">
      <w:pPr>
        <w:spacing w:after="120"/>
        <w:rPr>
          <w:rFonts w:asciiTheme="minorHAnsi" w:hAnsiTheme="minorHAnsi" w:cstheme="minorHAnsi"/>
        </w:rPr>
      </w:pPr>
      <w:r w:rsidRPr="00246D93">
        <w:rPr>
          <w:rFonts w:asciiTheme="minorHAnsi" w:hAnsiTheme="minorHAnsi" w:cstheme="minorHAnsi"/>
        </w:rPr>
        <w:t>Celebrity Cruises also dipped its toes into cooler cruise waters beginning in 2023, positioning Celebrity Infinity in Europe year-round. The ship continues to offer cruises in winter, with Canary Islands, Spain and Morocco sailings from Barcelona, before heading to Italy and Greece in March.</w:t>
      </w:r>
    </w:p>
    <w:p w14:paraId="73A02E22" w14:textId="16E0937F" w:rsidR="00A65B4D" w:rsidRDefault="00A65B4D" w:rsidP="00A605A7">
      <w:pPr>
        <w:spacing w:after="120"/>
        <w:rPr>
          <w:rFonts w:asciiTheme="minorHAnsi" w:hAnsiTheme="minorHAnsi" w:cstheme="minorHAnsi"/>
        </w:rPr>
      </w:pPr>
      <w:r w:rsidRPr="00A65B4D">
        <w:rPr>
          <w:rFonts w:asciiTheme="minorHAnsi" w:hAnsiTheme="minorHAnsi" w:cstheme="minorHAnsi"/>
        </w:rPr>
        <w:t>Holland America Line is introducing late fall/winter cruising in Europe in the 2027-2028 season – including a dozen sailings on the Nieuw Statendam in Northern Europe and the Mediterranean.</w:t>
      </w:r>
    </w:p>
    <w:p w14:paraId="6F5E4E3B" w14:textId="77777777" w:rsidR="00844345" w:rsidRDefault="00844345" w:rsidP="00A605A7">
      <w:pPr>
        <w:spacing w:after="120"/>
        <w:rPr>
          <w:rFonts w:asciiTheme="minorHAnsi" w:hAnsiTheme="minorHAnsi" w:cstheme="minorHAnsi"/>
        </w:rPr>
      </w:pPr>
      <w:r w:rsidRPr="00844345">
        <w:rPr>
          <w:rFonts w:asciiTheme="minorHAnsi" w:hAnsiTheme="minorHAnsi" w:cstheme="minorHAnsi"/>
        </w:rPr>
        <w:t xml:space="preserve">River cruise lines, such as </w:t>
      </w:r>
      <w:proofErr w:type="spellStart"/>
      <w:r w:rsidRPr="00844345">
        <w:rPr>
          <w:rFonts w:asciiTheme="minorHAnsi" w:hAnsiTheme="minorHAnsi" w:cstheme="minorHAnsi"/>
        </w:rPr>
        <w:t>AmaWaterways</w:t>
      </w:r>
      <w:proofErr w:type="spellEnd"/>
      <w:r w:rsidRPr="00844345">
        <w:rPr>
          <w:rFonts w:asciiTheme="minorHAnsi" w:hAnsiTheme="minorHAnsi" w:cstheme="minorHAnsi"/>
        </w:rPr>
        <w:t xml:space="preserve">, are extending their cruise seasons as well. </w:t>
      </w:r>
      <w:proofErr w:type="spellStart"/>
      <w:r w:rsidRPr="00844345">
        <w:rPr>
          <w:rFonts w:asciiTheme="minorHAnsi" w:hAnsiTheme="minorHAnsi" w:cstheme="minorHAnsi"/>
        </w:rPr>
        <w:t>AmaWaterways</w:t>
      </w:r>
      <w:proofErr w:type="spellEnd"/>
      <w:r w:rsidRPr="00844345">
        <w:rPr>
          <w:rFonts w:asciiTheme="minorHAnsi" w:hAnsiTheme="minorHAnsi" w:cstheme="minorHAnsi"/>
        </w:rPr>
        <w:t xml:space="preserve"> has February 2027 departures on the Danube aboard the </w:t>
      </w:r>
      <w:proofErr w:type="spellStart"/>
      <w:r w:rsidRPr="00844345">
        <w:rPr>
          <w:rFonts w:asciiTheme="minorHAnsi" w:hAnsiTheme="minorHAnsi" w:cstheme="minorHAnsi"/>
        </w:rPr>
        <w:t>AmaLea</w:t>
      </w:r>
      <w:proofErr w:type="spellEnd"/>
      <w:r w:rsidRPr="00844345">
        <w:rPr>
          <w:rFonts w:asciiTheme="minorHAnsi" w:hAnsiTheme="minorHAnsi" w:cstheme="minorHAnsi"/>
        </w:rPr>
        <w:t xml:space="preserve"> and </w:t>
      </w:r>
      <w:proofErr w:type="spellStart"/>
      <w:r w:rsidRPr="00844345">
        <w:rPr>
          <w:rFonts w:asciiTheme="minorHAnsi" w:hAnsiTheme="minorHAnsi" w:cstheme="minorHAnsi"/>
        </w:rPr>
        <w:t>AmaMora</w:t>
      </w:r>
      <w:proofErr w:type="spellEnd"/>
      <w:r w:rsidRPr="00844345">
        <w:rPr>
          <w:rFonts w:asciiTheme="minorHAnsi" w:hAnsiTheme="minorHAnsi" w:cstheme="minorHAnsi"/>
        </w:rPr>
        <w:t xml:space="preserve">, says Catherine Powell, </w:t>
      </w:r>
      <w:proofErr w:type="spellStart"/>
      <w:r w:rsidRPr="00844345">
        <w:rPr>
          <w:rFonts w:asciiTheme="minorHAnsi" w:hAnsiTheme="minorHAnsi" w:cstheme="minorHAnsi"/>
        </w:rPr>
        <w:t>AmaWaterways</w:t>
      </w:r>
      <w:proofErr w:type="spellEnd"/>
      <w:r w:rsidRPr="00844345">
        <w:rPr>
          <w:rFonts w:asciiTheme="minorHAnsi" w:hAnsiTheme="minorHAnsi" w:cstheme="minorHAnsi"/>
        </w:rPr>
        <w:t xml:space="preserve">’ CEO. The </w:t>
      </w:r>
      <w:proofErr w:type="spellStart"/>
      <w:r w:rsidRPr="00844345">
        <w:rPr>
          <w:rFonts w:asciiTheme="minorHAnsi" w:hAnsiTheme="minorHAnsi" w:cstheme="minorHAnsi"/>
        </w:rPr>
        <w:t>AmaMora</w:t>
      </w:r>
      <w:proofErr w:type="spellEnd"/>
      <w:r w:rsidRPr="00844345">
        <w:rPr>
          <w:rFonts w:asciiTheme="minorHAnsi" w:hAnsiTheme="minorHAnsi" w:cstheme="minorHAnsi"/>
        </w:rPr>
        <w:t xml:space="preserve"> cruise is a themed Celebration of Wine sailing, hosted by a winemaker and including tastings and vineyard visits.</w:t>
      </w:r>
    </w:p>
    <w:p w14:paraId="44EAFD9C" w14:textId="08563C91" w:rsidR="00B71F63" w:rsidRPr="003F1D2B" w:rsidRDefault="00B71F63" w:rsidP="00A605A7">
      <w:pPr>
        <w:spacing w:after="120"/>
        <w:rPr>
          <w:rFonts w:asciiTheme="minorHAnsi" w:hAnsiTheme="minorHAnsi" w:cstheme="minorHAnsi"/>
        </w:rPr>
      </w:pPr>
      <w:r w:rsidRPr="003F1D2B">
        <w:rPr>
          <w:rFonts w:asciiTheme="minorHAnsi" w:hAnsiTheme="minorHAnsi" w:cstheme="minorHAnsi"/>
          <w:b/>
          <w:bCs/>
        </w:rPr>
        <w:t>Winter cruises appeal to travelers seeking authentic experiences</w:t>
      </w:r>
    </w:p>
    <w:p w14:paraId="4B94D5A5" w14:textId="0CAF99EE"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lastRenderedPageBreak/>
        <w:t>Travelers today want cultural authenticity and a respite from summer crowds in popular Europe cities. Winter cruises offer just that.</w:t>
      </w:r>
    </w:p>
    <w:p w14:paraId="57B6586E" w14:textId="77777777" w:rsidR="00A65B4D" w:rsidRDefault="00B71F63" w:rsidP="00A605A7">
      <w:pPr>
        <w:spacing w:after="120"/>
        <w:rPr>
          <w:rFonts w:asciiTheme="minorHAnsi" w:hAnsiTheme="minorHAnsi" w:cstheme="minorHAnsi"/>
        </w:rPr>
      </w:pPr>
      <w:r w:rsidRPr="003F1D2B">
        <w:rPr>
          <w:rFonts w:asciiTheme="minorHAnsi" w:hAnsiTheme="minorHAnsi" w:cstheme="minorHAnsi"/>
        </w:rPr>
        <w:t xml:space="preserve">“More guests are realizing that cruising outside the traditional popular months comes with wonderful advantages: </w:t>
      </w:r>
      <w:r w:rsidR="00946C08" w:rsidRPr="003F1D2B">
        <w:rPr>
          <w:rFonts w:asciiTheme="minorHAnsi" w:hAnsiTheme="minorHAnsi" w:cstheme="minorHAnsi"/>
        </w:rPr>
        <w:t>C</w:t>
      </w:r>
      <w:r w:rsidRPr="003F1D2B">
        <w:rPr>
          <w:rFonts w:asciiTheme="minorHAnsi" w:hAnsiTheme="minorHAnsi" w:cstheme="minorHAnsi"/>
        </w:rPr>
        <w:t>ooler temperatures, fewer crowds, and a more authentic, relaxed atmosphere,” says Powell. “Our February and early March sailings have been well receive</w:t>
      </w:r>
      <w:r w:rsidR="00946C08" w:rsidRPr="003F1D2B">
        <w:rPr>
          <w:rFonts w:asciiTheme="minorHAnsi" w:hAnsiTheme="minorHAnsi" w:cstheme="minorHAnsi"/>
        </w:rPr>
        <w:t>d.”</w:t>
      </w:r>
    </w:p>
    <w:p w14:paraId="3DEEC669" w14:textId="642417EA" w:rsidR="00B71F63" w:rsidRPr="003F1D2B" w:rsidRDefault="00946C08" w:rsidP="00A605A7">
      <w:pPr>
        <w:spacing w:after="120"/>
        <w:rPr>
          <w:rFonts w:asciiTheme="minorHAnsi" w:hAnsiTheme="minorHAnsi" w:cstheme="minorHAnsi"/>
        </w:rPr>
      </w:pPr>
      <w:r w:rsidRPr="003F1D2B">
        <w:rPr>
          <w:rFonts w:asciiTheme="minorHAnsi" w:hAnsiTheme="minorHAnsi" w:cstheme="minorHAnsi"/>
        </w:rPr>
        <w:t>She adds, “I</w:t>
      </w:r>
      <w:r w:rsidR="00B71F63" w:rsidRPr="003F1D2B">
        <w:rPr>
          <w:rFonts w:asciiTheme="minorHAnsi" w:hAnsiTheme="minorHAnsi" w:cstheme="minorHAnsi"/>
        </w:rPr>
        <w:t>t’s a chance to connect with local people, enjoy seasonal traditions, and see destinations before spring really blooms.”</w:t>
      </w:r>
    </w:p>
    <w:p w14:paraId="3656B9AB" w14:textId="438CCCBC"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For cost-conscious travelers, off-season sailings can be lighter on guests’ wallets. Pre- and post-cruise flights and accommodations may cost less than during summer’s peak travel times.</w:t>
      </w:r>
    </w:p>
    <w:p w14:paraId="45FB0818" w14:textId="5E7266F0"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The value isn’t just financial. Cruisers who have sailed Mediterranean cruises before can return in winter to experience the destination in a new way. </w:t>
      </w:r>
    </w:p>
    <w:p w14:paraId="049F31CB" w14:textId="7EA91B4C" w:rsidR="00B71F63" w:rsidRPr="003F1D2B" w:rsidRDefault="00B71F63" w:rsidP="00A605A7">
      <w:pPr>
        <w:spacing w:after="120"/>
        <w:rPr>
          <w:rFonts w:asciiTheme="minorHAnsi" w:hAnsiTheme="minorHAnsi" w:cstheme="minorHAnsi"/>
          <w:b/>
          <w:bCs/>
        </w:rPr>
      </w:pPr>
      <w:r w:rsidRPr="003F1D2B">
        <w:rPr>
          <w:rFonts w:asciiTheme="minorHAnsi" w:hAnsiTheme="minorHAnsi" w:cstheme="minorHAnsi"/>
        </w:rPr>
        <w:t>“Sailing Europe in the winter and shoulder seasons gives our guests a completely different perspective. Cities like Venice or Dubrovnik feel more intimate, more local, and more accessible,” says Windstar’s Bava. “These sailings often attract seasoned travelers who’ve seen the ‘greatest hits’ and are now looking to dig deeper.” </w:t>
      </w:r>
    </w:p>
    <w:p w14:paraId="53128261" w14:textId="1328979E" w:rsidR="00B71F63" w:rsidRPr="003F1D2B" w:rsidRDefault="00B71F63" w:rsidP="00A605A7">
      <w:pPr>
        <w:spacing w:after="120"/>
        <w:rPr>
          <w:rFonts w:asciiTheme="minorHAnsi" w:hAnsiTheme="minorHAnsi" w:cstheme="minorHAnsi"/>
        </w:rPr>
      </w:pPr>
      <w:r w:rsidRPr="003F1D2B">
        <w:rPr>
          <w:rFonts w:asciiTheme="minorHAnsi" w:hAnsiTheme="minorHAnsi" w:cstheme="minorHAnsi"/>
          <w:b/>
          <w:bCs/>
        </w:rPr>
        <w:t>Winter cruises support sustainability goals</w:t>
      </w:r>
    </w:p>
    <w:p w14:paraId="62486C05" w14:textId="45E26AB0"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Vacationers are not the only parties who benefit from increased off-season sailings. Winter cruises are beneficial for cruise lines and their port partners as well.</w:t>
      </w:r>
    </w:p>
    <w:p w14:paraId="4101652C" w14:textId="11034A70" w:rsidR="00B71F63" w:rsidRPr="003F1D2B" w:rsidRDefault="00B71F63" w:rsidP="00A605A7">
      <w:pPr>
        <w:spacing w:after="120"/>
        <w:rPr>
          <w:rFonts w:asciiTheme="minorHAnsi" w:hAnsiTheme="minorHAnsi" w:cstheme="minorHAnsi"/>
        </w:rPr>
      </w:pPr>
      <w:r w:rsidRPr="003F1D2B">
        <w:rPr>
          <w:rFonts w:asciiTheme="minorHAnsi" w:hAnsiTheme="minorHAnsi" w:cstheme="minorHAnsi"/>
        </w:rPr>
        <w:t xml:space="preserve">For the cruise lines, deploying a ship to Europe year-round is a smart investment. “Sailing in the off-season </w:t>
      </w:r>
      <w:r w:rsidR="00946C08" w:rsidRPr="003F1D2B">
        <w:rPr>
          <w:rFonts w:asciiTheme="minorHAnsi" w:hAnsiTheme="minorHAnsi" w:cstheme="minorHAnsi"/>
        </w:rPr>
        <w:t>m</w:t>
      </w:r>
      <w:r w:rsidRPr="003F1D2B">
        <w:rPr>
          <w:rFonts w:asciiTheme="minorHAnsi" w:hAnsiTheme="minorHAnsi" w:cstheme="minorHAnsi"/>
        </w:rPr>
        <w:t>aximizes asset utilization,” says Bava. “By avoiding long transits like ocean crossings, we’re able to increase the number of port calls and spend more time in destination-rich regions.” It also allows the lines to reduce fuel consumption.</w:t>
      </w:r>
    </w:p>
    <w:p w14:paraId="4B99056E" w14:textId="65FE5517" w:rsidR="00B71F63" w:rsidRPr="003F1D2B" w:rsidRDefault="00B71F63" w:rsidP="00A605A7">
      <w:pPr>
        <w:spacing w:after="120"/>
        <w:rPr>
          <w:rFonts w:asciiTheme="minorHAnsi" w:hAnsiTheme="minorHAnsi" w:cstheme="minorHAnsi"/>
          <w:i/>
          <w:color w:val="222222"/>
          <w:sz w:val="22"/>
        </w:rPr>
      </w:pPr>
      <w:r w:rsidRPr="003F1D2B">
        <w:rPr>
          <w:rFonts w:asciiTheme="minorHAnsi" w:hAnsiTheme="minorHAnsi" w:cstheme="minorHAnsi"/>
        </w:rPr>
        <w:t xml:space="preserve">Extending the Mediterranean cruise season also </w:t>
      </w:r>
      <w:r w:rsidR="00946C08" w:rsidRPr="003F1D2B">
        <w:rPr>
          <w:rFonts w:asciiTheme="minorHAnsi" w:hAnsiTheme="minorHAnsi" w:cstheme="minorHAnsi"/>
        </w:rPr>
        <w:t>s</w:t>
      </w:r>
      <w:r w:rsidRPr="003F1D2B">
        <w:rPr>
          <w:rFonts w:asciiTheme="minorHAnsi" w:hAnsiTheme="minorHAnsi" w:cstheme="minorHAnsi"/>
        </w:rPr>
        <w:t>upports local port economies during tourism’s slow season.</w:t>
      </w:r>
    </w:p>
    <w:p w14:paraId="1299C43A" w14:textId="22C24242" w:rsidR="00B71F63" w:rsidRPr="003F1D2B" w:rsidRDefault="00B71F63" w:rsidP="00A605A7">
      <w:pPr>
        <w:pStyle w:val="BodyText"/>
        <w:spacing w:after="120"/>
        <w:rPr>
          <w:rFonts w:asciiTheme="minorHAnsi" w:hAnsiTheme="minorHAnsi" w:cstheme="minorHAnsi"/>
          <w:color w:val="000000"/>
        </w:rPr>
      </w:pPr>
      <w:r w:rsidRPr="003F1D2B">
        <w:rPr>
          <w:rFonts w:asciiTheme="minorHAnsi" w:hAnsiTheme="minorHAnsi" w:cstheme="minorHAnsi"/>
        </w:rPr>
        <w:t xml:space="preserve">“Our port partners have been very supportive,” says Powell. “They like the idea of taking the pressure off the busy summer and fall months while continuing to bring meaningful benefits to local communities throughout the year.” </w:t>
      </w:r>
    </w:p>
    <w:p w14:paraId="1F8E5C8B" w14:textId="77777777" w:rsidR="003F1D2B" w:rsidRDefault="00B71F63" w:rsidP="00A605A7">
      <w:pPr>
        <w:pStyle w:val="BodyText"/>
        <w:spacing w:after="120"/>
        <w:rPr>
          <w:rFonts w:asciiTheme="minorHAnsi" w:hAnsiTheme="minorHAnsi" w:cstheme="minorHAnsi"/>
        </w:rPr>
      </w:pPr>
      <w:r w:rsidRPr="003F1D2B">
        <w:rPr>
          <w:rFonts w:asciiTheme="minorHAnsi" w:hAnsiTheme="minorHAnsi" w:cstheme="minorHAnsi"/>
        </w:rPr>
        <w:t>“Restaurants, museums, and markets in the Mediterranean are still very much alive in the off-season,” says Bava. “Our presence</w:t>
      </w:r>
      <w:r w:rsidR="00523E40" w:rsidRPr="003F1D2B">
        <w:rPr>
          <w:rFonts w:asciiTheme="minorHAnsi" w:hAnsiTheme="minorHAnsi" w:cstheme="minorHAnsi"/>
        </w:rPr>
        <w:t xml:space="preserve"> helps sustain that activity.”</w:t>
      </w:r>
    </w:p>
    <w:p w14:paraId="1216081F" w14:textId="77777777" w:rsidR="00FF41E6" w:rsidRPr="00FF41E6" w:rsidRDefault="00FF41E6" w:rsidP="00FF41E6">
      <w:pPr>
        <w:suppressAutoHyphens w:val="0"/>
        <w:spacing w:after="120" w:line="278" w:lineRule="auto"/>
        <w:rPr>
          <w:rFonts w:ascii="Calibri" w:eastAsia="Calibri" w:hAnsi="Calibri" w:cs="Calibri"/>
          <w:lang w:val="en-CA" w:eastAsia="en-US" w:bidi="ar-SA"/>
          <w14:ligatures w14:val="standardContextual"/>
        </w:rPr>
      </w:pPr>
      <w:r w:rsidRPr="00FF41E6">
        <w:rPr>
          <w:rFonts w:ascii="Calibri" w:eastAsia="Calibri" w:hAnsi="Calibri" w:cs="Calibri"/>
          <w:b/>
          <w:bCs/>
          <w:lang w:val="en-CA" w:eastAsia="en-US" w:bidi="ar-SA"/>
          <w14:ligatures w14:val="standardContextual"/>
        </w:rPr>
        <w:t xml:space="preserve">© 2026 Cruise Lines International Association (CLIA). All rights reserved. </w:t>
      </w:r>
    </w:p>
    <w:p w14:paraId="2D4E609E" w14:textId="724236EB" w:rsidR="008A2AB5" w:rsidRPr="003F1D2B" w:rsidRDefault="00FF41E6" w:rsidP="00FF41E6">
      <w:pPr>
        <w:pStyle w:val="BodyText"/>
        <w:spacing w:after="120"/>
        <w:rPr>
          <w:rFonts w:asciiTheme="minorHAnsi" w:hAnsiTheme="minorHAnsi" w:cstheme="minorHAnsi"/>
        </w:rPr>
      </w:pPr>
      <w:r w:rsidRPr="00FF41E6">
        <w:rPr>
          <w:rFonts w:ascii="Calibri" w:eastAsia="Calibri" w:hAnsi="Calibri" w:cs="Calibri"/>
          <w:kern w:val="0"/>
          <w:lang w:val="en-CA" w:eastAsia="en-US" w:bidi="ar-SA"/>
          <w14:ligatures w14:val="standardContextual"/>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FF41E6">
          <w:rPr>
            <w:rFonts w:ascii="Calibri" w:eastAsia="Calibri" w:hAnsi="Calibri" w:cs="Calibri"/>
            <w:color w:val="0000FF"/>
            <w:kern w:val="0"/>
            <w:u w:val="single"/>
            <w:lang w:val="en-CA" w:eastAsia="en-US" w:bidi="ar-SA"/>
            <w14:ligatures w14:val="standardContextual"/>
          </w:rPr>
          <w:t>articles@cruising.org</w:t>
        </w:r>
      </w:hyperlink>
      <w:r w:rsidRPr="00FF41E6">
        <w:rPr>
          <w:rFonts w:ascii="Calibri" w:eastAsia="Calibri" w:hAnsi="Calibri" w:cs="Calibri"/>
          <w:kern w:val="0"/>
          <w:lang w:val="en-CA" w:eastAsia="en-US" w:bidi="ar-SA"/>
          <w14:ligatures w14:val="standardContextual"/>
        </w:rPr>
        <w:t>.</w:t>
      </w:r>
    </w:p>
    <w:p w14:paraId="3CF2D8B6" w14:textId="77777777" w:rsidR="00523E40" w:rsidRPr="003F1D2B" w:rsidRDefault="00523E40" w:rsidP="00A605A7">
      <w:pPr>
        <w:pStyle w:val="BodyText"/>
        <w:spacing w:after="120"/>
        <w:rPr>
          <w:rFonts w:asciiTheme="minorHAnsi" w:hAnsiTheme="minorHAnsi" w:cstheme="minorHAnsi"/>
        </w:rPr>
      </w:pPr>
    </w:p>
    <w:p w14:paraId="0FB78278" w14:textId="77777777" w:rsidR="00B71F63" w:rsidRPr="003F1D2B" w:rsidRDefault="00B71F63" w:rsidP="00A605A7">
      <w:pPr>
        <w:spacing w:after="120"/>
        <w:rPr>
          <w:rFonts w:asciiTheme="minorHAnsi" w:hAnsiTheme="minorHAnsi" w:cstheme="minorHAnsi"/>
        </w:rPr>
      </w:pPr>
    </w:p>
    <w:p w14:paraId="1FC39945" w14:textId="77777777" w:rsidR="00B71F63" w:rsidRPr="003F1D2B" w:rsidRDefault="00B71F63" w:rsidP="00A605A7">
      <w:pPr>
        <w:pStyle w:val="BodyText"/>
        <w:spacing w:after="120"/>
        <w:rPr>
          <w:rFonts w:asciiTheme="minorHAnsi" w:hAnsiTheme="minorHAnsi" w:cstheme="minorHAnsi"/>
        </w:rPr>
      </w:pPr>
    </w:p>
    <w:sectPr w:rsidR="00B71F63" w:rsidRPr="003F1D2B">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E"/>
    <w:rsid w:val="0004012C"/>
    <w:rsid w:val="000632BE"/>
    <w:rsid w:val="00246D93"/>
    <w:rsid w:val="003014EF"/>
    <w:rsid w:val="00331259"/>
    <w:rsid w:val="003D5630"/>
    <w:rsid w:val="003F1D2B"/>
    <w:rsid w:val="004D1B6C"/>
    <w:rsid w:val="00523E40"/>
    <w:rsid w:val="005573B1"/>
    <w:rsid w:val="00591941"/>
    <w:rsid w:val="006068EE"/>
    <w:rsid w:val="00657F18"/>
    <w:rsid w:val="007D3D20"/>
    <w:rsid w:val="00836818"/>
    <w:rsid w:val="00844345"/>
    <w:rsid w:val="00847864"/>
    <w:rsid w:val="008A2AB5"/>
    <w:rsid w:val="008E5BC8"/>
    <w:rsid w:val="00946C08"/>
    <w:rsid w:val="009B22E4"/>
    <w:rsid w:val="00A5307E"/>
    <w:rsid w:val="00A605A7"/>
    <w:rsid w:val="00A65B4D"/>
    <w:rsid w:val="00B71F63"/>
    <w:rsid w:val="00C557A6"/>
    <w:rsid w:val="00E00540"/>
    <w:rsid w:val="00E32736"/>
    <w:rsid w:val="00F0320E"/>
    <w:rsid w:val="00F0416C"/>
    <w:rsid w:val="00FF41E6"/>
    <w:rsid w:val="033DFBC1"/>
    <w:rsid w:val="0EF8AF16"/>
    <w:rsid w:val="1A082BA1"/>
    <w:rsid w:val="1BC2AE67"/>
    <w:rsid w:val="37C6A9D6"/>
    <w:rsid w:val="45B57DD2"/>
    <w:rsid w:val="61C266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E4D8C6"/>
  <w15:chartTrackingRefBased/>
  <w15:docId w15:val="{4322DE54-8D6A-4743-B715-72BC409B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FollowedHyperlink">
    <w:name w:val="FollowedHyperlink"/>
    <w:uiPriority w:val="99"/>
    <w:semiHidden/>
    <w:unhideWhenUsed/>
    <w:rsid w:val="00946C08"/>
    <w:rPr>
      <w:color w:val="954F72"/>
      <w:u w:val="single"/>
    </w:rPr>
  </w:style>
  <w:style w:type="character" w:customStyle="1" w:styleId="BodyTextChar">
    <w:name w:val="Body Text Char"/>
    <w:link w:val="BodyText"/>
    <w:rsid w:val="00946C08"/>
    <w:rPr>
      <w:rFonts w:ascii="Liberation Serif" w:eastAsia="NSimSun" w:hAnsi="Liberation Serif" w:cs="Lucida Sans"/>
      <w:kern w:val="2"/>
      <w:sz w:val="24"/>
      <w:szCs w:val="24"/>
      <w:lang w:eastAsia="zh-CN" w:bidi="hi-IN"/>
    </w:rPr>
  </w:style>
  <w:style w:type="paragraph" w:styleId="Revision">
    <w:name w:val="Revision"/>
    <w:hidden/>
    <w:uiPriority w:val="99"/>
    <w:semiHidden/>
    <w:rsid w:val="003014EF"/>
    <w:rPr>
      <w:rFonts w:ascii="Liberation Serif" w:eastAsia="NSimSun" w:hAnsi="Liberation Serif" w:cs="Mangal"/>
      <w:kern w:val="2"/>
      <w:sz w:val="24"/>
      <w:szCs w:val="21"/>
      <w:lang w:eastAsia="zh-CN" w:bidi="hi-IN"/>
    </w:rPr>
  </w:style>
  <w:style w:type="character" w:customStyle="1" w:styleId="s1">
    <w:name w:val="s1"/>
    <w:basedOn w:val="DefaultParagraphFont"/>
    <w:rsid w:val="008A2AB5"/>
  </w:style>
  <w:style w:type="character" w:customStyle="1" w:styleId="s2">
    <w:name w:val="s2"/>
    <w:basedOn w:val="DefaultParagraphFont"/>
    <w:rsid w:val="008A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icles@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4483</Characters>
  <Application>Microsoft Office Word</Application>
  <DocSecurity>0</DocSecurity>
  <Lines>70</Lines>
  <Paragraphs>31</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cp:lastModifiedBy>Kenny Robinson</cp:lastModifiedBy>
  <cp:revision>10</cp:revision>
  <cp:lastPrinted>1900-01-01T05:00:00Z</cp:lastPrinted>
  <dcterms:created xsi:type="dcterms:W3CDTF">2026-05-03T21:25:00Z</dcterms:created>
  <dcterms:modified xsi:type="dcterms:W3CDTF">2026-05-28T23:14:00Z</dcterms:modified>
</cp:coreProperties>
</file>