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F3D49" w14:textId="5570ABA4" w:rsidR="005425F2" w:rsidRDefault="00E82867">
      <w:r>
        <w:t>Shareable Content</w:t>
      </w:r>
    </w:p>
    <w:sectPr w:rsidR="00542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67"/>
    <w:rsid w:val="00324A60"/>
    <w:rsid w:val="005425F2"/>
    <w:rsid w:val="00643487"/>
    <w:rsid w:val="00E8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15D0"/>
  <w15:chartTrackingRefBased/>
  <w15:docId w15:val="{0E178E56-FA62-4E86-9993-389E090A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2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2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2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Straniero</dc:creator>
  <cp:keywords/>
  <dc:description/>
  <cp:lastModifiedBy>Jill Straniero</cp:lastModifiedBy>
  <cp:revision>1</cp:revision>
  <dcterms:created xsi:type="dcterms:W3CDTF">2026-04-17T19:24:00Z</dcterms:created>
  <dcterms:modified xsi:type="dcterms:W3CDTF">2026-04-17T19:24:00Z</dcterms:modified>
</cp:coreProperties>
</file>